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C66" w:rsidRDefault="00CF20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8A1C66" w:rsidRDefault="00CF20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программы государственной итоговой аттестации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2978"/>
        <w:gridCol w:w="2126"/>
        <w:gridCol w:w="5386"/>
      </w:tblGrid>
      <w:tr w:rsidR="008A1C66">
        <w:tc>
          <w:tcPr>
            <w:tcW w:w="2978" w:type="dxa"/>
            <w:shd w:val="clear" w:color="auto" w:fill="E7E6E6" w:themeFill="background2"/>
          </w:tcPr>
          <w:p w:rsidR="008A1C66" w:rsidRDefault="00CF205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8A1C66" w:rsidRDefault="00CF2051">
            <w:pPr>
              <w:rPr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кафедра региональной, муниципальной экономики и управления</w:t>
            </w:r>
          </w:p>
        </w:tc>
      </w:tr>
      <w:tr w:rsidR="008A1C66">
        <w:tc>
          <w:tcPr>
            <w:tcW w:w="2978" w:type="dxa"/>
            <w:shd w:val="clear" w:color="auto" w:fill="E7E6E6" w:themeFill="background2"/>
          </w:tcPr>
          <w:p w:rsidR="008A1C66" w:rsidRDefault="00CF205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6" w:type="dxa"/>
            <w:shd w:val="clear" w:color="auto" w:fill="auto"/>
          </w:tcPr>
          <w:p w:rsidR="008A1C66" w:rsidRDefault="00CF2051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white"/>
              </w:rPr>
              <w:t xml:space="preserve">38.03.01 </w:t>
            </w:r>
          </w:p>
        </w:tc>
        <w:tc>
          <w:tcPr>
            <w:tcW w:w="5386" w:type="dxa"/>
            <w:shd w:val="clear" w:color="auto" w:fill="auto"/>
          </w:tcPr>
          <w:p w:rsidR="008A1C66" w:rsidRDefault="00CF2051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white"/>
              </w:rPr>
              <w:t>Экономика</w:t>
            </w:r>
          </w:p>
        </w:tc>
      </w:tr>
      <w:tr w:rsidR="008A1C66">
        <w:tc>
          <w:tcPr>
            <w:tcW w:w="2978" w:type="dxa"/>
            <w:shd w:val="clear" w:color="auto" w:fill="E7E6E6" w:themeFill="background2"/>
          </w:tcPr>
          <w:p w:rsidR="008A1C66" w:rsidRDefault="00CF205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8A1C66" w:rsidRDefault="00CF2051">
            <w:pPr>
              <w:rPr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Экономическая безопасность</w:t>
            </w:r>
          </w:p>
        </w:tc>
      </w:tr>
      <w:tr w:rsidR="008A1C66">
        <w:trPr>
          <w:trHeight w:val="291"/>
        </w:trPr>
        <w:tc>
          <w:tcPr>
            <w:tcW w:w="2978" w:type="dxa"/>
            <w:shd w:val="clear" w:color="auto" w:fill="E7E6E6" w:themeFill="background2"/>
          </w:tcPr>
          <w:p w:rsidR="008A1C66" w:rsidRDefault="00CF205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Форма ГИА 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8A1C66" w:rsidRDefault="00CF2051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white"/>
              </w:rPr>
              <w:t xml:space="preserve">Выпускная квалификационная работа </w:t>
            </w:r>
          </w:p>
        </w:tc>
      </w:tr>
      <w:tr w:rsidR="008A1C66">
        <w:tc>
          <w:tcPr>
            <w:tcW w:w="2978" w:type="dxa"/>
            <w:shd w:val="clear" w:color="auto" w:fill="E7E6E6" w:themeFill="background2"/>
          </w:tcPr>
          <w:p w:rsidR="008A1C66" w:rsidRDefault="00CF205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Способы проведения ГИА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8A1C66" w:rsidRDefault="00CF2051">
            <w:pPr>
              <w:rPr>
                <w:sz w:val="24"/>
                <w:szCs w:val="24"/>
                <w:highlight w:val="yellow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 xml:space="preserve">защита выпускной квалификационной работы, включая подготовку к процедуре защиты и процедуру защиты </w:t>
            </w:r>
          </w:p>
        </w:tc>
      </w:tr>
      <w:tr w:rsidR="008A1C66">
        <w:tc>
          <w:tcPr>
            <w:tcW w:w="2978" w:type="dxa"/>
            <w:shd w:val="clear" w:color="auto" w:fill="E7E6E6" w:themeFill="background2"/>
          </w:tcPr>
          <w:p w:rsidR="008A1C66" w:rsidRDefault="00CF205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8A1C66" w:rsidRDefault="00CF2051">
            <w:pPr>
              <w:rPr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6 </w:t>
            </w:r>
            <w:proofErr w:type="spellStart"/>
            <w:r>
              <w:rPr>
                <w:sz w:val="24"/>
                <w:szCs w:val="24"/>
                <w:highlight w:val="white"/>
              </w:rPr>
              <w:t>з.е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. </w:t>
            </w:r>
          </w:p>
        </w:tc>
      </w:tr>
      <w:tr w:rsidR="008A1C66">
        <w:tc>
          <w:tcPr>
            <w:tcW w:w="2978" w:type="dxa"/>
            <w:shd w:val="clear" w:color="auto" w:fill="E7E6E6" w:themeFill="background2"/>
          </w:tcPr>
          <w:p w:rsidR="008A1C66" w:rsidRDefault="00CF205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ГИА в структуре ОПОП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8A1C66" w:rsidRDefault="00CF2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3 «Государственная итоговая аттестация», который</w:t>
            </w:r>
            <w:r>
              <w:rPr>
                <w:sz w:val="24"/>
                <w:szCs w:val="24"/>
              </w:rPr>
              <w:t xml:space="preserve">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Федерации.</w:t>
            </w:r>
          </w:p>
        </w:tc>
      </w:tr>
      <w:tr w:rsidR="008A1C66">
        <w:tc>
          <w:tcPr>
            <w:tcW w:w="10490" w:type="dxa"/>
            <w:gridSpan w:val="3"/>
            <w:shd w:val="clear" w:color="auto" w:fill="E7E6E6" w:themeFill="background2"/>
          </w:tcPr>
          <w:p w:rsidR="008A1C66" w:rsidRDefault="00CF205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Цели</w:t>
            </w:r>
            <w:r>
              <w:rPr>
                <w:b/>
                <w:i/>
                <w:sz w:val="24"/>
                <w:szCs w:val="24"/>
              </w:rPr>
              <w:t xml:space="preserve"> ГИА  </w:t>
            </w:r>
          </w:p>
        </w:tc>
      </w:tr>
      <w:tr w:rsidR="008A1C66">
        <w:tc>
          <w:tcPr>
            <w:tcW w:w="10490" w:type="dxa"/>
            <w:gridSpan w:val="3"/>
            <w:shd w:val="clear" w:color="auto" w:fill="auto"/>
            <w:vAlign w:val="center"/>
          </w:tcPr>
          <w:p w:rsidR="008A1C66" w:rsidRDefault="00CF2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sz w:val="24"/>
                <w:szCs w:val="24"/>
              </w:rPr>
              <w:t>сформированности</w:t>
            </w:r>
            <w:proofErr w:type="spellEnd"/>
            <w:r>
              <w:rPr>
                <w:sz w:val="24"/>
                <w:szCs w:val="24"/>
              </w:rPr>
              <w:t xml:space="preserve"> компетенций необходимых для решения профессиональных задач, в соответствии с видами профессиональной деятельности, на которые ориентирована программа.</w:t>
            </w:r>
          </w:p>
        </w:tc>
      </w:tr>
      <w:tr w:rsidR="008A1C66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8A1C66" w:rsidRDefault="00CF2051">
            <w:r>
              <w:rPr>
                <w:b/>
                <w:i/>
                <w:sz w:val="24"/>
                <w:szCs w:val="24"/>
              </w:rPr>
              <w:t xml:space="preserve">Перечень планируемых результатов подготовки и защиты ВКР </w:t>
            </w:r>
          </w:p>
        </w:tc>
      </w:tr>
      <w:tr w:rsidR="008A1C66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8A1C66" w:rsidRDefault="00CF2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должны быть</w:t>
            </w:r>
            <w:r>
              <w:rPr>
                <w:sz w:val="24"/>
                <w:szCs w:val="24"/>
              </w:rPr>
              <w:t xml:space="preserve"> сформированы все общекультурные, общепрофессиональные и профессиональные компетенции.</w:t>
            </w:r>
          </w:p>
        </w:tc>
      </w:tr>
      <w:tr w:rsidR="008A1C66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8A1C66" w:rsidRDefault="00CF2051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white"/>
              </w:rPr>
              <w:t>готовность выпускника к видам профессиональной деятельности:</w:t>
            </w:r>
          </w:p>
          <w:p w:rsidR="008A1C66" w:rsidRDefault="00CF2051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white"/>
              </w:rPr>
              <w:t>аналитической, научно-исследовательская;</w:t>
            </w:r>
          </w:p>
          <w:p w:rsidR="008A1C66" w:rsidRDefault="00CF2051">
            <w:pPr>
              <w:rPr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расчетно-экономическая;</w:t>
            </w:r>
          </w:p>
          <w:p w:rsidR="008A1C66" w:rsidRDefault="00CF2051">
            <w:pPr>
              <w:rPr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организационно-управленческая.</w:t>
            </w:r>
          </w:p>
        </w:tc>
      </w:tr>
      <w:tr w:rsidR="008A1C66">
        <w:tc>
          <w:tcPr>
            <w:tcW w:w="10490" w:type="dxa"/>
            <w:gridSpan w:val="3"/>
            <w:shd w:val="clear" w:color="auto" w:fill="E7E6E6" w:themeFill="background2"/>
          </w:tcPr>
          <w:p w:rsidR="008A1C66" w:rsidRDefault="00CF205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Структура ВКР </w:t>
            </w:r>
          </w:p>
        </w:tc>
      </w:tr>
      <w:tr w:rsidR="008A1C66">
        <w:tc>
          <w:tcPr>
            <w:tcW w:w="10490" w:type="dxa"/>
            <w:gridSpan w:val="3"/>
            <w:shd w:val="clear" w:color="auto" w:fill="FFFFFF" w:themeFill="background1"/>
          </w:tcPr>
          <w:p w:rsidR="008A1C66" w:rsidRDefault="00CF2051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white"/>
              </w:rPr>
              <w:t xml:space="preserve">Введение </w:t>
            </w:r>
          </w:p>
          <w:p w:rsidR="008A1C66" w:rsidRDefault="00CF2051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white"/>
              </w:rPr>
              <w:t xml:space="preserve">Основная часть </w:t>
            </w:r>
          </w:p>
          <w:p w:rsidR="008A1C66" w:rsidRDefault="00CF2051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white"/>
              </w:rPr>
              <w:t>Заключение</w:t>
            </w:r>
          </w:p>
          <w:p w:rsidR="008A1C66" w:rsidRDefault="00CF2051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white"/>
              </w:rPr>
              <w:t>Приложение</w:t>
            </w:r>
          </w:p>
        </w:tc>
      </w:tr>
      <w:tr w:rsidR="008A1C66">
        <w:tc>
          <w:tcPr>
            <w:tcW w:w="10490" w:type="dxa"/>
            <w:gridSpan w:val="3"/>
            <w:shd w:val="clear" w:color="auto" w:fill="E7E6E6" w:themeFill="background2"/>
          </w:tcPr>
          <w:p w:rsidR="008A1C66" w:rsidRDefault="00CF205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тем, порядок подготовки, требования к ВКР и порядку их выполнения, критерии оценки результатов защиты, а также порядок подачи и рассмотрения апелляций размещены на официальном сайте </w:t>
            </w:r>
            <w:proofErr w:type="spellStart"/>
            <w:r>
              <w:rPr>
                <w:b/>
                <w:i/>
                <w:sz w:val="24"/>
                <w:szCs w:val="24"/>
              </w:rPr>
              <w:t>УрГЭУ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8A1C66">
        <w:tc>
          <w:tcPr>
            <w:tcW w:w="10490" w:type="dxa"/>
            <w:gridSpan w:val="3"/>
            <w:shd w:val="clear" w:color="auto" w:fill="FFFFFF" w:themeFill="background1"/>
          </w:tcPr>
          <w:p w:rsidR="008A1C66" w:rsidRDefault="00CF20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Студенту/Государственная итоговая аттестация</w:t>
            </w:r>
          </w:p>
          <w:p w:rsidR="008A1C66" w:rsidRDefault="00CF2051">
            <w:pPr>
              <w:tabs>
                <w:tab w:val="left" w:pos="195"/>
              </w:tabs>
              <w:jc w:val="both"/>
            </w:pPr>
            <w:hyperlink r:id="rId6">
              <w:r>
                <w:rPr>
                  <w:rStyle w:val="ListLabel81"/>
                </w:rPr>
                <w:t>http://www.usue.ru/studentam/perechen-tem-vypusknyh-kvalifikacionnyh-rabot/</w:t>
              </w:r>
            </w:hyperlink>
          </w:p>
        </w:tc>
      </w:tr>
      <w:tr w:rsidR="008A1C66">
        <w:tc>
          <w:tcPr>
            <w:tcW w:w="10490" w:type="dxa"/>
            <w:gridSpan w:val="3"/>
            <w:shd w:val="clear" w:color="auto" w:fill="E7E6E6" w:themeFill="background2"/>
          </w:tcPr>
          <w:p w:rsidR="008A1C66" w:rsidRDefault="00CF205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литературы для подготовки ВКР</w:t>
            </w:r>
          </w:p>
        </w:tc>
      </w:tr>
      <w:tr w:rsidR="008A1C66">
        <w:tc>
          <w:tcPr>
            <w:tcW w:w="10490" w:type="dxa"/>
            <w:gridSpan w:val="3"/>
            <w:shd w:val="clear" w:color="auto" w:fill="auto"/>
          </w:tcPr>
          <w:p w:rsidR="008A1C66" w:rsidRDefault="00CF2051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  <w:highlight w:val="white"/>
              </w:rPr>
              <w:t>Основная литература</w:t>
            </w:r>
          </w:p>
          <w:p w:rsidR="008A1C66" w:rsidRDefault="00CF2051" w:rsidP="00CF2051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>
              <w:rPr>
                <w:highlight w:val="white"/>
              </w:rPr>
              <w:t xml:space="preserve">Карзаева, Н.Н. Основы экономической </w:t>
            </w:r>
            <w:r>
              <w:rPr>
                <w:highlight w:val="white"/>
              </w:rPr>
              <w:t>безопасности [Электронный ресурс</w:t>
            </w:r>
            <w:proofErr w:type="gramStart"/>
            <w:r>
              <w:rPr>
                <w:highlight w:val="white"/>
              </w:rPr>
              <w:t>] :</w:t>
            </w:r>
            <w:proofErr w:type="gramEnd"/>
            <w:r>
              <w:rPr>
                <w:highlight w:val="white"/>
              </w:rPr>
              <w:t xml:space="preserve"> учебник для студентов вузов, обучающихся по направлению подготовки 38.05.01 «Экономическая безопасность» (квалификация (степень) «экономист») / Н. Н. Карзаева. - </w:t>
            </w:r>
            <w:proofErr w:type="gramStart"/>
            <w:r>
              <w:rPr>
                <w:highlight w:val="white"/>
              </w:rPr>
              <w:t>Москва :</w:t>
            </w:r>
            <w:proofErr w:type="gramEnd"/>
            <w:r>
              <w:rPr>
                <w:highlight w:val="white"/>
              </w:rPr>
              <w:t xml:space="preserve"> ИНФРА-М, 2019. - 275 с. </w:t>
            </w:r>
            <w:hyperlink r:id="rId7">
              <w:r>
                <w:rPr>
                  <w:rStyle w:val="-"/>
                  <w:i/>
                  <w:highlight w:val="white"/>
                </w:rPr>
                <w:t>http://znanium.com/go.php?id=990717</w:t>
              </w:r>
            </w:hyperlink>
            <w:r>
              <w:rPr>
                <w:highlight w:val="white"/>
              </w:rPr>
              <w:t xml:space="preserve">   </w:t>
            </w:r>
          </w:p>
          <w:p w:rsidR="00CF2051" w:rsidRPr="00CF2051" w:rsidRDefault="00CF2051" w:rsidP="00CF2051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 w:rsidRPr="00CF2051">
              <w:t>Дворядкина</w:t>
            </w:r>
            <w:proofErr w:type="spellEnd"/>
            <w:r w:rsidRPr="00CF2051">
              <w:t>, Е. Б. Экономическая безопасность [Текст</w:t>
            </w:r>
            <w:proofErr w:type="gramStart"/>
            <w:r w:rsidRPr="00CF2051">
              <w:t>] :</w:t>
            </w:r>
            <w:proofErr w:type="gramEnd"/>
            <w:r w:rsidRPr="00CF2051">
              <w:t xml:space="preserve"> учебное пособие / Е. Б. </w:t>
            </w:r>
            <w:proofErr w:type="spellStart"/>
            <w:r w:rsidRPr="00CF2051">
              <w:t>Дворядкина</w:t>
            </w:r>
            <w:proofErr w:type="spellEnd"/>
            <w:r w:rsidRPr="00CF2051">
              <w:t xml:space="preserve">, Я. П. Силин, Н. В. Новикова ; М-во образования и науки Рос. Федерации, Урал. гос. </w:t>
            </w:r>
            <w:proofErr w:type="spellStart"/>
            <w:r w:rsidRPr="00CF2051">
              <w:t>экон</w:t>
            </w:r>
            <w:proofErr w:type="spellEnd"/>
            <w:r w:rsidRPr="00CF2051">
              <w:t xml:space="preserve">. ун-т. - 2-е изд., </w:t>
            </w:r>
            <w:proofErr w:type="spellStart"/>
            <w:r w:rsidRPr="00CF2051">
              <w:t>перераб</w:t>
            </w:r>
            <w:proofErr w:type="spellEnd"/>
            <w:r w:rsidRPr="00CF2051">
              <w:t xml:space="preserve">. и доп. - </w:t>
            </w:r>
            <w:proofErr w:type="gramStart"/>
            <w:r w:rsidRPr="00CF2051">
              <w:t>Екатеринбург :</w:t>
            </w:r>
            <w:proofErr w:type="gramEnd"/>
            <w:r w:rsidRPr="00CF2051">
              <w:t xml:space="preserve"> [Издательство </w:t>
            </w:r>
            <w:proofErr w:type="spellStart"/>
            <w:r w:rsidRPr="00CF2051">
              <w:t>УрГЭУ</w:t>
            </w:r>
            <w:proofErr w:type="spellEnd"/>
            <w:r w:rsidRPr="00CF2051">
              <w:t xml:space="preserve">], 2016. - 194 с. </w:t>
            </w:r>
            <w:hyperlink r:id="rId8" w:history="1">
              <w:r w:rsidRPr="00CF2051">
                <w:rPr>
                  <w:rStyle w:val="afffffffd"/>
                  <w:i/>
                </w:rPr>
                <w:t>http://lib.usue.ru/resource/limit/ump/17/p488072.pdf</w:t>
              </w:r>
            </w:hyperlink>
            <w:r w:rsidRPr="00CF2051">
              <w:rPr>
                <w:i/>
              </w:rPr>
              <w:t xml:space="preserve"> </w:t>
            </w:r>
            <w:r w:rsidRPr="00CF2051">
              <w:t xml:space="preserve"> (99 экз.)</w:t>
            </w:r>
            <w:r>
              <w:rPr>
                <w:highlight w:val="white"/>
              </w:rPr>
              <w:t xml:space="preserve"> </w:t>
            </w:r>
          </w:p>
          <w:p w:rsidR="008A1C66" w:rsidRDefault="00CF2051" w:rsidP="00CF2051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>
              <w:rPr>
                <w:highlight w:val="white"/>
              </w:rPr>
              <w:t>Жу</w:t>
            </w:r>
            <w:r>
              <w:rPr>
                <w:highlight w:val="white"/>
              </w:rPr>
              <w:t>к, А.П. Защита информации [Текст</w:t>
            </w:r>
            <w:proofErr w:type="gramStart"/>
            <w:r>
              <w:rPr>
                <w:highlight w:val="white"/>
              </w:rPr>
              <w:t>] :</w:t>
            </w:r>
            <w:proofErr w:type="gramEnd"/>
            <w:r>
              <w:rPr>
                <w:highlight w:val="white"/>
              </w:rPr>
              <w:t xml:space="preserve"> Учебное пособие. - 3. - </w:t>
            </w:r>
            <w:proofErr w:type="gramStart"/>
            <w:r>
              <w:rPr>
                <w:highlight w:val="white"/>
              </w:rPr>
              <w:t>Москва :</w:t>
            </w:r>
            <w:proofErr w:type="gramEnd"/>
            <w:r>
              <w:rPr>
                <w:highlight w:val="white"/>
              </w:rPr>
              <w:t xml:space="preserve"> Издательский Центр РИОР, 2019. - 400 с. </w:t>
            </w:r>
            <w:hyperlink r:id="rId9">
              <w:r>
                <w:rPr>
                  <w:rStyle w:val="-"/>
                  <w:i/>
                  <w:highlight w:val="white"/>
                </w:rPr>
                <w:t>http://znanium.com/go.php?id=1018901</w:t>
              </w:r>
            </w:hyperlink>
            <w:r>
              <w:rPr>
                <w:highlight w:val="white"/>
              </w:rPr>
              <w:t xml:space="preserve"> </w:t>
            </w:r>
          </w:p>
          <w:p w:rsidR="008A1C66" w:rsidRDefault="00CF2051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>
              <w:rPr>
                <w:highlight w:val="white"/>
              </w:rPr>
              <w:t>Авдийский</w:t>
            </w:r>
            <w:proofErr w:type="spellEnd"/>
            <w:r>
              <w:rPr>
                <w:highlight w:val="white"/>
              </w:rPr>
              <w:t>, В.И. Теневая экономика и экономическая без</w:t>
            </w:r>
            <w:r>
              <w:rPr>
                <w:highlight w:val="white"/>
              </w:rPr>
              <w:t>опасность государства [Электронный ресурс</w:t>
            </w:r>
            <w:proofErr w:type="gramStart"/>
            <w:r>
              <w:rPr>
                <w:highlight w:val="white"/>
              </w:rPr>
              <w:t>] :</w:t>
            </w:r>
            <w:proofErr w:type="gramEnd"/>
            <w:r>
              <w:rPr>
                <w:highlight w:val="white"/>
              </w:rPr>
              <w:t xml:space="preserve"> учебное пособие для студентов вузов, обучающихся по направлению подготовки 38.03.01 «Экономика» (квалификация (степень) «бакалавр») / В. И. </w:t>
            </w:r>
            <w:proofErr w:type="spellStart"/>
            <w:r>
              <w:rPr>
                <w:highlight w:val="white"/>
              </w:rPr>
              <w:t>Авдийский</w:t>
            </w:r>
            <w:proofErr w:type="spellEnd"/>
            <w:r>
              <w:rPr>
                <w:highlight w:val="white"/>
              </w:rPr>
              <w:t xml:space="preserve">, В. А. </w:t>
            </w:r>
            <w:proofErr w:type="spellStart"/>
            <w:r>
              <w:rPr>
                <w:highlight w:val="white"/>
              </w:rPr>
              <w:t>Дадалко</w:t>
            </w:r>
            <w:proofErr w:type="spellEnd"/>
            <w:r>
              <w:rPr>
                <w:highlight w:val="white"/>
              </w:rPr>
              <w:t>, Н. Г. Синявский ; Финансовый ун-т при Правите</w:t>
            </w:r>
            <w:r>
              <w:rPr>
                <w:highlight w:val="white"/>
              </w:rPr>
              <w:t xml:space="preserve">льстве Рос. Федерации. - 3-е изд., </w:t>
            </w:r>
            <w:proofErr w:type="spellStart"/>
            <w:r>
              <w:rPr>
                <w:highlight w:val="white"/>
              </w:rPr>
              <w:t>перераб</w:t>
            </w:r>
            <w:proofErr w:type="spellEnd"/>
            <w:r>
              <w:rPr>
                <w:highlight w:val="white"/>
              </w:rPr>
              <w:t xml:space="preserve">. и доп. - </w:t>
            </w:r>
            <w:proofErr w:type="gramStart"/>
            <w:r>
              <w:rPr>
                <w:highlight w:val="white"/>
              </w:rPr>
              <w:t>Москва :</w:t>
            </w:r>
            <w:proofErr w:type="gramEnd"/>
            <w:r>
              <w:rPr>
                <w:highlight w:val="white"/>
              </w:rPr>
              <w:t xml:space="preserve"> ИНФРА-М, 2019. - 538 с. </w:t>
            </w:r>
            <w:hyperlink r:id="rId10">
              <w:r>
                <w:rPr>
                  <w:rStyle w:val="-"/>
                  <w:i/>
                  <w:highlight w:val="white"/>
                </w:rPr>
                <w:t>http://znanium.com/go.php?id=1010223</w:t>
              </w:r>
            </w:hyperlink>
            <w:r>
              <w:rPr>
                <w:highlight w:val="white"/>
              </w:rPr>
              <w:t xml:space="preserve"> </w:t>
            </w:r>
          </w:p>
          <w:p w:rsidR="008A1C66" w:rsidRPr="00CF2051" w:rsidRDefault="00CF2051" w:rsidP="00CF2051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>
              <w:rPr>
                <w:rStyle w:val="-"/>
                <w:color w:val="000000"/>
                <w:highlight w:val="white"/>
                <w:u w:val="none"/>
              </w:rPr>
              <w:t>Карзаева, Н. Н. Основы экономической безопасности [Электронный ресурс</w:t>
            </w:r>
            <w:proofErr w:type="gramStart"/>
            <w:r>
              <w:rPr>
                <w:rStyle w:val="-"/>
                <w:color w:val="000000"/>
                <w:highlight w:val="white"/>
                <w:u w:val="none"/>
              </w:rPr>
              <w:t>] :</w:t>
            </w:r>
            <w:proofErr w:type="gramEnd"/>
            <w:r>
              <w:rPr>
                <w:rStyle w:val="-"/>
                <w:color w:val="000000"/>
                <w:highlight w:val="white"/>
                <w:u w:val="none"/>
              </w:rPr>
              <w:t xml:space="preserve"> уче</w:t>
            </w:r>
            <w:r>
              <w:rPr>
                <w:rStyle w:val="-"/>
                <w:color w:val="000000"/>
                <w:highlight w:val="white"/>
                <w:u w:val="none"/>
              </w:rPr>
              <w:t xml:space="preserve">бник для студентов вузов, обучающихся по направлению подготовки 38.05.01 «Экономическая безопасность» (квалификация (степень) «экономист») / Н. Н. Карзаева. - </w:t>
            </w:r>
            <w:proofErr w:type="gramStart"/>
            <w:r>
              <w:rPr>
                <w:rStyle w:val="-"/>
                <w:color w:val="000000"/>
                <w:highlight w:val="white"/>
                <w:u w:val="none"/>
              </w:rPr>
              <w:t>Москва :</w:t>
            </w:r>
            <w:proofErr w:type="gramEnd"/>
            <w:r>
              <w:rPr>
                <w:rStyle w:val="-"/>
                <w:color w:val="000000"/>
                <w:highlight w:val="white"/>
                <w:u w:val="none"/>
              </w:rPr>
              <w:t xml:space="preserve"> ИНФРА-М, 2019. - 275 с. </w:t>
            </w:r>
            <w:hyperlink r:id="rId11">
              <w:r>
                <w:rPr>
                  <w:rStyle w:val="-"/>
                  <w:i/>
                  <w:iCs/>
                  <w:color w:val="000000"/>
                  <w:highlight w:val="white"/>
                  <w:u w:val="none"/>
                </w:rPr>
                <w:t>http://zn</w:t>
              </w:r>
              <w:r>
                <w:rPr>
                  <w:rStyle w:val="-"/>
                  <w:i/>
                  <w:iCs/>
                  <w:color w:val="000000"/>
                  <w:highlight w:val="white"/>
                  <w:u w:val="none"/>
                </w:rPr>
                <w:t>anium.com/go.php?id=990717</w:t>
              </w:r>
            </w:hyperlink>
            <w:r>
              <w:rPr>
                <w:rStyle w:val="-"/>
                <w:i/>
                <w:iCs/>
                <w:color w:val="000000"/>
                <w:u w:val="none"/>
              </w:rPr>
              <w:t xml:space="preserve">  </w:t>
            </w:r>
            <w:hyperlink/>
            <w:r>
              <w:rPr>
                <w:rStyle w:val="-"/>
                <w:i/>
                <w:iCs/>
                <w:color w:val="000000"/>
                <w:u w:val="none"/>
              </w:rPr>
              <w:t xml:space="preserve"> </w:t>
            </w:r>
          </w:p>
          <w:p w:rsidR="00CF2051" w:rsidRDefault="00CF205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highlight w:val="white"/>
              </w:rPr>
            </w:pPr>
          </w:p>
          <w:p w:rsidR="008A1C66" w:rsidRDefault="00CF2051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  <w:highlight w:val="white"/>
              </w:rPr>
              <w:lastRenderedPageBreak/>
              <w:t>Д</w:t>
            </w:r>
            <w:r>
              <w:rPr>
                <w:b/>
                <w:sz w:val="24"/>
                <w:szCs w:val="24"/>
                <w:highlight w:val="white"/>
              </w:rPr>
              <w:t xml:space="preserve">ополнительная литература </w:t>
            </w:r>
          </w:p>
          <w:p w:rsidR="008A1C66" w:rsidRDefault="00CF2051">
            <w:pPr>
              <w:pStyle w:val="aff4"/>
              <w:numPr>
                <w:ilvl w:val="0"/>
                <w:numId w:val="2"/>
              </w:numPr>
              <w:tabs>
                <w:tab w:val="left" w:pos="195"/>
                <w:tab w:val="left" w:pos="765"/>
              </w:tabs>
              <w:ind w:left="0" w:firstLine="0"/>
              <w:jc w:val="both"/>
            </w:pPr>
            <w:r>
              <w:rPr>
                <w:highlight w:val="white"/>
              </w:rPr>
              <w:t>Кузнецов, И. Н. Бизнес-безопасность [Электронный ресурс</w:t>
            </w:r>
            <w:proofErr w:type="gramStart"/>
            <w:r>
              <w:rPr>
                <w:highlight w:val="white"/>
              </w:rPr>
              <w:t>] :</w:t>
            </w:r>
            <w:proofErr w:type="gramEnd"/>
            <w:r>
              <w:rPr>
                <w:highlight w:val="white"/>
              </w:rPr>
              <w:t xml:space="preserve"> производственно-практическое издание / И. Н. Кузнецов. - 4-е изд. - </w:t>
            </w:r>
            <w:proofErr w:type="gramStart"/>
            <w:r>
              <w:rPr>
                <w:highlight w:val="white"/>
              </w:rPr>
              <w:t>Москва :</w:t>
            </w:r>
            <w:proofErr w:type="gramEnd"/>
            <w:r>
              <w:rPr>
                <w:highlight w:val="white"/>
              </w:rPr>
              <w:t xml:space="preserve"> Дашков и К°, 2016. - 416 с. </w:t>
            </w:r>
            <w:hyperlink r:id="rId12">
              <w:r>
                <w:rPr>
                  <w:rStyle w:val="-"/>
                  <w:i/>
                  <w:highlight w:val="white"/>
                </w:rPr>
                <w:t>http://znanium.com/go.php?id=430343</w:t>
              </w:r>
            </w:hyperlink>
            <w:r>
              <w:rPr>
                <w:highlight w:val="white"/>
              </w:rPr>
              <w:t xml:space="preserve">   </w:t>
            </w:r>
          </w:p>
          <w:p w:rsidR="008A1C66" w:rsidRDefault="00CF2051">
            <w:pPr>
              <w:pStyle w:val="aff4"/>
              <w:numPr>
                <w:ilvl w:val="0"/>
                <w:numId w:val="2"/>
              </w:numPr>
              <w:tabs>
                <w:tab w:val="left" w:pos="195"/>
                <w:tab w:val="left" w:pos="765"/>
              </w:tabs>
              <w:ind w:left="0" w:firstLine="0"/>
              <w:jc w:val="both"/>
            </w:pPr>
            <w:r>
              <w:rPr>
                <w:highlight w:val="white"/>
              </w:rPr>
              <w:t>Овчинников, А. И. Основы национальной безопасности [Электронный ресурс</w:t>
            </w:r>
            <w:proofErr w:type="gramStart"/>
            <w:r>
              <w:rPr>
                <w:highlight w:val="white"/>
              </w:rPr>
              <w:t>] :</w:t>
            </w:r>
            <w:proofErr w:type="gramEnd"/>
            <w:r>
              <w:rPr>
                <w:highlight w:val="white"/>
              </w:rPr>
              <w:t xml:space="preserve"> учебное пособие для образовательных организаций, реализующих образовательные программы выс</w:t>
            </w:r>
            <w:r>
              <w:rPr>
                <w:highlight w:val="white"/>
              </w:rPr>
              <w:t xml:space="preserve">шего профессионального образования по специальности "Правовое обеспечение национальной безопасности", а также студентов вузов, обучающихся по направлению подготовки "Юриспруденция" (квалификация (степень) "бакалавр") / А. И. Овчинников, А. Ю. </w:t>
            </w:r>
            <w:proofErr w:type="spellStart"/>
            <w:r>
              <w:rPr>
                <w:highlight w:val="white"/>
              </w:rPr>
              <w:t>Мамычев</w:t>
            </w:r>
            <w:proofErr w:type="spellEnd"/>
            <w:r>
              <w:rPr>
                <w:highlight w:val="white"/>
              </w:rPr>
              <w:t>, П. П</w:t>
            </w:r>
            <w:r>
              <w:rPr>
                <w:highlight w:val="white"/>
              </w:rPr>
              <w:t xml:space="preserve">. Баранов ; М-во образования и науки Рос. Федерации, Владивосток. гос. ун-т экономики и сервиса. - 2-е изд. - </w:t>
            </w:r>
            <w:proofErr w:type="gramStart"/>
            <w:r>
              <w:rPr>
                <w:highlight w:val="white"/>
              </w:rPr>
              <w:t>Москва :</w:t>
            </w:r>
            <w:proofErr w:type="gramEnd"/>
            <w:r>
              <w:rPr>
                <w:highlight w:val="white"/>
              </w:rPr>
              <w:t xml:space="preserve"> РИОР: ИНФРА-М, 2018. - 224 с. </w:t>
            </w:r>
            <w:hyperlink r:id="rId13">
              <w:r>
                <w:rPr>
                  <w:rStyle w:val="-"/>
                  <w:i/>
                  <w:highlight w:val="white"/>
                </w:rPr>
                <w:t>http://znanium.com/go.php?id=929758</w:t>
              </w:r>
            </w:hyperlink>
            <w:r>
              <w:rPr>
                <w:highlight w:val="white"/>
              </w:rPr>
              <w:t xml:space="preserve">   </w:t>
            </w:r>
          </w:p>
          <w:p w:rsidR="008A1C66" w:rsidRDefault="00CF2051">
            <w:pPr>
              <w:pStyle w:val="aff4"/>
              <w:numPr>
                <w:ilvl w:val="0"/>
                <w:numId w:val="2"/>
              </w:numPr>
              <w:tabs>
                <w:tab w:val="left" w:pos="195"/>
                <w:tab w:val="left" w:pos="765"/>
              </w:tabs>
              <w:ind w:left="0" w:firstLine="0"/>
              <w:jc w:val="both"/>
            </w:pPr>
            <w:r>
              <w:rPr>
                <w:highlight w:val="white"/>
              </w:rPr>
              <w:t>Институты фин</w:t>
            </w:r>
            <w:r>
              <w:rPr>
                <w:highlight w:val="white"/>
              </w:rPr>
              <w:t>ансовой безопасности [Электронный ресурс</w:t>
            </w:r>
            <w:proofErr w:type="gramStart"/>
            <w:r>
              <w:rPr>
                <w:highlight w:val="white"/>
              </w:rPr>
              <w:t>] :</w:t>
            </w:r>
            <w:proofErr w:type="gramEnd"/>
            <w:r>
              <w:rPr>
                <w:highlight w:val="white"/>
              </w:rPr>
              <w:t xml:space="preserve"> монография / [И. И. Кучеров [и др.] ; отв. ред. И. И. Кучеров, Н. А. </w:t>
            </w:r>
            <w:proofErr w:type="spellStart"/>
            <w:r>
              <w:rPr>
                <w:highlight w:val="white"/>
              </w:rPr>
              <w:t>Поветкина</w:t>
            </w:r>
            <w:proofErr w:type="spellEnd"/>
            <w:r>
              <w:rPr>
                <w:highlight w:val="white"/>
              </w:rPr>
              <w:t xml:space="preserve"> ; Ин-т законодательства и сравн. правоведения при Правительстве РФ. - </w:t>
            </w:r>
            <w:proofErr w:type="gramStart"/>
            <w:r>
              <w:rPr>
                <w:highlight w:val="white"/>
              </w:rPr>
              <w:t>Москва :</w:t>
            </w:r>
            <w:proofErr w:type="gramEnd"/>
            <w:r>
              <w:rPr>
                <w:highlight w:val="white"/>
              </w:rPr>
              <w:t xml:space="preserve"> ИНФРА-М, 2019. - 246 с. </w:t>
            </w:r>
            <w:hyperlink r:id="rId14">
              <w:r>
                <w:rPr>
                  <w:rStyle w:val="-"/>
                  <w:i/>
                  <w:highlight w:val="white"/>
                </w:rPr>
                <w:t>http://znanium.com/go.php?id=1005789</w:t>
              </w:r>
            </w:hyperlink>
            <w:r>
              <w:rPr>
                <w:highlight w:val="white"/>
              </w:rPr>
              <w:t xml:space="preserve"> </w:t>
            </w:r>
          </w:p>
          <w:p w:rsidR="008A1C66" w:rsidRDefault="00CF2051">
            <w:pPr>
              <w:pStyle w:val="aff4"/>
              <w:numPr>
                <w:ilvl w:val="0"/>
                <w:numId w:val="2"/>
              </w:numPr>
              <w:tabs>
                <w:tab w:val="left" w:pos="195"/>
                <w:tab w:val="left" w:pos="765"/>
              </w:tabs>
              <w:ind w:left="0" w:firstLine="0"/>
              <w:jc w:val="both"/>
            </w:pPr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Рыхтикова</w:t>
            </w:r>
            <w:proofErr w:type="spellEnd"/>
            <w:r>
              <w:rPr>
                <w:highlight w:val="white"/>
              </w:rPr>
              <w:t>, Н. А. Анализ и управление рисками организации [Электронный ресурс</w:t>
            </w:r>
            <w:proofErr w:type="gramStart"/>
            <w:r>
              <w:rPr>
                <w:highlight w:val="white"/>
              </w:rPr>
              <w:t>] :</w:t>
            </w:r>
            <w:proofErr w:type="gramEnd"/>
            <w:r>
              <w:rPr>
                <w:highlight w:val="white"/>
              </w:rPr>
              <w:t xml:space="preserve"> учебное пособие для студентов вузов, обучающихся по направлениям подготовки 38.03.01 "Экономика", 38.03.02 "Мен</w:t>
            </w:r>
            <w:r>
              <w:rPr>
                <w:highlight w:val="white"/>
              </w:rPr>
              <w:t>еджмент" (квалификация (степ</w:t>
            </w:r>
            <w:bookmarkStart w:id="0" w:name="_GoBack1"/>
            <w:bookmarkEnd w:id="0"/>
            <w:r>
              <w:rPr>
                <w:highlight w:val="white"/>
              </w:rPr>
              <w:t xml:space="preserve">ень) "бакалавр") / Н. А. </w:t>
            </w:r>
            <w:proofErr w:type="spellStart"/>
            <w:r>
              <w:rPr>
                <w:highlight w:val="white"/>
              </w:rPr>
              <w:t>Рыхтикова</w:t>
            </w:r>
            <w:proofErr w:type="spellEnd"/>
            <w:r>
              <w:rPr>
                <w:highlight w:val="white"/>
              </w:rPr>
              <w:t xml:space="preserve">. - 3-е изд. - </w:t>
            </w:r>
            <w:proofErr w:type="gramStart"/>
            <w:r>
              <w:rPr>
                <w:highlight w:val="white"/>
              </w:rPr>
              <w:t>Москва :</w:t>
            </w:r>
            <w:proofErr w:type="gramEnd"/>
            <w:r>
              <w:rPr>
                <w:highlight w:val="white"/>
              </w:rPr>
              <w:t xml:space="preserve"> ИНФРА-М, 2019. - 248 с. </w:t>
            </w:r>
            <w:hyperlink r:id="rId15">
              <w:r>
                <w:rPr>
                  <w:rStyle w:val="-"/>
                  <w:i/>
                  <w:highlight w:val="white"/>
                </w:rPr>
                <w:t>http://znanium.com/go.php?id=991965</w:t>
              </w:r>
            </w:hyperlink>
            <w:r>
              <w:rPr>
                <w:highlight w:val="white"/>
              </w:rPr>
              <w:t xml:space="preserve"> </w:t>
            </w:r>
          </w:p>
          <w:p w:rsidR="008A1C66" w:rsidRDefault="00CF2051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>
              <w:rPr>
                <w:highlight w:val="white"/>
              </w:rPr>
              <w:t>Трунцевский</w:t>
            </w:r>
            <w:proofErr w:type="spellEnd"/>
            <w:r>
              <w:rPr>
                <w:highlight w:val="white"/>
              </w:rPr>
              <w:t xml:space="preserve">, Ю. В. </w:t>
            </w:r>
            <w:bookmarkStart w:id="1" w:name="_GoBack"/>
            <w:r>
              <w:rPr>
                <w:highlight w:val="white"/>
              </w:rPr>
              <w:t>Оценка коррупционных рисков компани</w:t>
            </w:r>
            <w:r>
              <w:rPr>
                <w:highlight w:val="white"/>
              </w:rPr>
              <w:t xml:space="preserve">и </w:t>
            </w:r>
            <w:bookmarkEnd w:id="1"/>
            <w:r>
              <w:rPr>
                <w:highlight w:val="white"/>
              </w:rPr>
              <w:t>[Электронный ресурс</w:t>
            </w:r>
            <w:proofErr w:type="gramStart"/>
            <w:r>
              <w:rPr>
                <w:highlight w:val="white"/>
              </w:rPr>
              <w:t>] :</w:t>
            </w:r>
            <w:proofErr w:type="gramEnd"/>
            <w:r>
              <w:rPr>
                <w:highlight w:val="white"/>
              </w:rPr>
              <w:t xml:space="preserve"> монография / Ю. В. </w:t>
            </w:r>
            <w:proofErr w:type="spellStart"/>
            <w:r>
              <w:rPr>
                <w:highlight w:val="white"/>
              </w:rPr>
              <w:t>Трунцевский</w:t>
            </w:r>
            <w:proofErr w:type="spellEnd"/>
            <w:r>
              <w:rPr>
                <w:highlight w:val="white"/>
              </w:rPr>
              <w:t xml:space="preserve">, О. Г. </w:t>
            </w:r>
            <w:proofErr w:type="spellStart"/>
            <w:r>
              <w:rPr>
                <w:highlight w:val="white"/>
              </w:rPr>
              <w:t>Карпович</w:t>
            </w:r>
            <w:proofErr w:type="spellEnd"/>
            <w:r>
              <w:rPr>
                <w:highlight w:val="white"/>
              </w:rPr>
              <w:t xml:space="preserve"> ; Ин-т законодательства и сравн. правоведения при Правительстве РФ. - </w:t>
            </w:r>
            <w:proofErr w:type="gramStart"/>
            <w:r>
              <w:rPr>
                <w:highlight w:val="white"/>
              </w:rPr>
              <w:t>Москва :</w:t>
            </w:r>
            <w:proofErr w:type="gramEnd"/>
            <w:r>
              <w:rPr>
                <w:highlight w:val="white"/>
              </w:rPr>
              <w:t xml:space="preserve"> ИНФРА-М, 2019. - 272 с. </w:t>
            </w:r>
            <w:hyperlink r:id="rId16">
              <w:r>
                <w:rPr>
                  <w:rStyle w:val="-"/>
                  <w:i/>
                  <w:highlight w:val="white"/>
                </w:rPr>
                <w:t>http://znanium.com/go.php</w:t>
              </w:r>
              <w:r>
                <w:rPr>
                  <w:rStyle w:val="-"/>
                  <w:i/>
                  <w:highlight w:val="white"/>
                </w:rPr>
                <w:t>?id=1018453</w:t>
              </w:r>
            </w:hyperlink>
            <w:r>
              <w:rPr>
                <w:highlight w:val="white"/>
              </w:rPr>
              <w:t xml:space="preserve"> </w:t>
            </w:r>
          </w:p>
          <w:p w:rsidR="008A1C66" w:rsidRDefault="00CF205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white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8A1C66" w:rsidRDefault="00CF205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  <w:highlight w:val="white"/>
              </w:rPr>
              <w:t xml:space="preserve">Электронный каталог ИБК </w:t>
            </w:r>
            <w:proofErr w:type="spellStart"/>
            <w:r>
              <w:rPr>
                <w:sz w:val="24"/>
                <w:szCs w:val="24"/>
                <w:highlight w:val="white"/>
              </w:rPr>
              <w:t>УрГЭУ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(</w:t>
            </w:r>
            <w:hyperlink r:id="rId17">
              <w:r>
                <w:rPr>
                  <w:rStyle w:val="-"/>
                  <w:sz w:val="24"/>
                  <w:szCs w:val="24"/>
                  <w:highlight w:val="white"/>
                </w:rPr>
                <w:t>http://lib.usue.ru/</w:t>
              </w:r>
            </w:hyperlink>
            <w:r>
              <w:rPr>
                <w:sz w:val="24"/>
                <w:szCs w:val="24"/>
                <w:highlight w:val="white"/>
              </w:rPr>
              <w:t xml:space="preserve"> );</w:t>
            </w:r>
          </w:p>
          <w:p w:rsidR="008A1C66" w:rsidRDefault="00CF205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  <w:highlight w:val="white"/>
              </w:rPr>
              <w:t>Научная электронная библиотека eLIBRARY.RU (</w:t>
            </w:r>
            <w:hyperlink r:id="rId18">
              <w:r>
                <w:rPr>
                  <w:rStyle w:val="-"/>
                  <w:sz w:val="24"/>
                  <w:szCs w:val="24"/>
                  <w:highlight w:val="white"/>
                </w:rPr>
                <w:t>https://elibrary.ru/</w:t>
              </w:r>
            </w:hyperlink>
            <w:r>
              <w:rPr>
                <w:sz w:val="24"/>
                <w:szCs w:val="24"/>
                <w:highlight w:val="white"/>
              </w:rPr>
              <w:t xml:space="preserve"> )</w:t>
            </w:r>
          </w:p>
          <w:p w:rsidR="008A1C66" w:rsidRDefault="00CF205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  <w:highlight w:val="white"/>
              </w:rPr>
              <w:t>ЭБС издательства «ЛАНЬ» (</w:t>
            </w:r>
            <w:hyperlink r:id="rId19">
              <w:r>
                <w:rPr>
                  <w:rStyle w:val="-"/>
                  <w:sz w:val="24"/>
                  <w:szCs w:val="24"/>
                  <w:highlight w:val="white"/>
                </w:rPr>
                <w:t>http://e.lanbook.com/</w:t>
              </w:r>
            </w:hyperlink>
            <w:r>
              <w:rPr>
                <w:sz w:val="24"/>
                <w:szCs w:val="24"/>
                <w:highlight w:val="white"/>
              </w:rPr>
              <w:t xml:space="preserve"> );</w:t>
            </w:r>
          </w:p>
          <w:p w:rsidR="008A1C66" w:rsidRDefault="00CF205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  <w:highlight w:val="white"/>
              </w:rPr>
              <w:t>ЭБС Znanium</w:t>
            </w:r>
            <w:r>
              <w:rPr>
                <w:sz w:val="24"/>
                <w:szCs w:val="24"/>
                <w:highlight w:val="white"/>
              </w:rPr>
              <w:t>.com (</w:t>
            </w:r>
            <w:hyperlink r:id="rId20">
              <w:r>
                <w:rPr>
                  <w:rStyle w:val="-"/>
                  <w:sz w:val="24"/>
                  <w:szCs w:val="24"/>
                  <w:highlight w:val="white"/>
                </w:rPr>
                <w:t>http://znanium.com/</w:t>
              </w:r>
            </w:hyperlink>
            <w:r>
              <w:rPr>
                <w:sz w:val="24"/>
                <w:szCs w:val="24"/>
                <w:highlight w:val="white"/>
              </w:rPr>
              <w:t xml:space="preserve"> );</w:t>
            </w:r>
          </w:p>
          <w:p w:rsidR="008A1C66" w:rsidRDefault="00CF205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  <w:highlight w:val="white"/>
              </w:rPr>
              <w:t>ЭБС Троицкий мост (</w:t>
            </w:r>
            <w:hyperlink r:id="rId21">
              <w:r>
                <w:rPr>
                  <w:rStyle w:val="-"/>
                  <w:sz w:val="24"/>
                  <w:szCs w:val="24"/>
                  <w:highlight w:val="white"/>
                </w:rPr>
                <w:t>http://www.trmost.ru</w:t>
              </w:r>
            </w:hyperlink>
            <w:r>
              <w:rPr>
                <w:sz w:val="24"/>
                <w:szCs w:val="24"/>
                <w:highlight w:val="white"/>
              </w:rPr>
              <w:t xml:space="preserve"> )</w:t>
            </w:r>
          </w:p>
          <w:p w:rsidR="008A1C66" w:rsidRDefault="00CF205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  <w:highlight w:val="white"/>
              </w:rPr>
              <w:t>ЭБС издательства ЮРАЙТ (</w:t>
            </w:r>
            <w:hyperlink r:id="rId22">
              <w:r>
                <w:rPr>
                  <w:rStyle w:val="-"/>
                  <w:sz w:val="24"/>
                  <w:szCs w:val="24"/>
                  <w:highlight w:val="white"/>
                </w:rPr>
                <w:t>https://www.biblio-online.ru/</w:t>
              </w:r>
            </w:hyperlink>
            <w:r>
              <w:rPr>
                <w:sz w:val="24"/>
                <w:szCs w:val="24"/>
                <w:highlight w:val="white"/>
              </w:rPr>
              <w:t xml:space="preserve"> );</w:t>
            </w:r>
          </w:p>
          <w:p w:rsidR="008A1C66" w:rsidRDefault="00CF205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  <w:highlight w:val="white"/>
              </w:rPr>
              <w:t>Сетевое издание «Информационный ресурс СПАРК» (</w:t>
            </w:r>
            <w:hyperlink r:id="rId23">
              <w:r>
                <w:rPr>
                  <w:rStyle w:val="-"/>
                  <w:sz w:val="24"/>
                  <w:szCs w:val="24"/>
                  <w:highlight w:val="white"/>
                </w:rPr>
                <w:t>http://www.spark-interfax.ru/</w:t>
              </w:r>
            </w:hyperlink>
            <w:r>
              <w:rPr>
                <w:sz w:val="24"/>
                <w:szCs w:val="24"/>
                <w:highlight w:val="white"/>
              </w:rPr>
              <w:t xml:space="preserve"> );</w:t>
            </w:r>
          </w:p>
          <w:p w:rsidR="008A1C66" w:rsidRDefault="00CF205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  <w:highlight w:val="white"/>
              </w:rPr>
              <w:t>Университетская информационная система РОССИЯ (</w:t>
            </w:r>
            <w:hyperlink r:id="rId24">
              <w:r>
                <w:rPr>
                  <w:rStyle w:val="-"/>
                  <w:sz w:val="24"/>
                  <w:szCs w:val="24"/>
                  <w:highlight w:val="white"/>
                </w:rPr>
                <w:t>https://uisrussia.msu.ru/</w:t>
              </w:r>
            </w:hyperlink>
            <w:r>
              <w:rPr>
                <w:sz w:val="24"/>
                <w:szCs w:val="24"/>
                <w:highlight w:val="white"/>
              </w:rPr>
              <w:t xml:space="preserve"> ).</w:t>
            </w:r>
          </w:p>
          <w:p w:rsidR="008A1C66" w:rsidRDefault="00CF205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  <w:highlight w:val="white"/>
              </w:rPr>
              <w:t>Архив</w:t>
            </w:r>
            <w:r>
              <w:rPr>
                <w:sz w:val="24"/>
                <w:szCs w:val="24"/>
                <w:highlight w:val="white"/>
              </w:rPr>
              <w:t xml:space="preserve"> научных журналов NEICON  (</w:t>
            </w:r>
            <w:hyperlink r:id="rId25">
              <w:r>
                <w:rPr>
                  <w:rStyle w:val="-"/>
                  <w:sz w:val="24"/>
                  <w:szCs w:val="24"/>
                  <w:highlight w:val="white"/>
                </w:rPr>
                <w:t>http://archive.neicon.ru</w:t>
              </w:r>
            </w:hyperlink>
            <w:r>
              <w:rPr>
                <w:sz w:val="24"/>
                <w:szCs w:val="24"/>
                <w:highlight w:val="white"/>
              </w:rPr>
              <w:t xml:space="preserve"> ).</w:t>
            </w:r>
          </w:p>
          <w:p w:rsidR="008A1C66" w:rsidRDefault="00CF205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  <w:highlight w:val="white"/>
              </w:rPr>
              <w:t>Обзор СМИ Polpred.com (</w:t>
            </w:r>
            <w:hyperlink r:id="rId26">
              <w:r>
                <w:rPr>
                  <w:rStyle w:val="-"/>
                  <w:sz w:val="24"/>
                  <w:szCs w:val="24"/>
                  <w:highlight w:val="white"/>
                </w:rPr>
                <w:t>http://polpred.com</w:t>
              </w:r>
            </w:hyperlink>
            <w:r>
              <w:rPr>
                <w:sz w:val="24"/>
                <w:szCs w:val="24"/>
                <w:highlight w:val="white"/>
              </w:rPr>
              <w:t xml:space="preserve"> )</w:t>
            </w:r>
          </w:p>
          <w:p w:rsidR="008A1C66" w:rsidRDefault="00CF205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  <w:highlight w:val="white"/>
              </w:rPr>
              <w:t>Ресурсы АРБИКОН (</w:t>
            </w:r>
            <w:hyperlink r:id="rId27">
              <w:r>
                <w:rPr>
                  <w:rStyle w:val="-"/>
                  <w:sz w:val="24"/>
                  <w:szCs w:val="24"/>
                  <w:highlight w:val="white"/>
                </w:rPr>
                <w:t>http://arbicon.ru</w:t>
              </w:r>
            </w:hyperlink>
            <w:r>
              <w:rPr>
                <w:sz w:val="24"/>
                <w:szCs w:val="24"/>
                <w:highlight w:val="white"/>
              </w:rPr>
              <w:t xml:space="preserve"> </w:t>
            </w:r>
            <w:r>
              <w:rPr>
                <w:sz w:val="24"/>
                <w:szCs w:val="24"/>
                <w:highlight w:val="white"/>
              </w:rPr>
              <w:t>)</w:t>
            </w:r>
          </w:p>
          <w:p w:rsidR="008A1C66" w:rsidRDefault="00CF205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  <w:highlight w:val="white"/>
              </w:rPr>
              <w:t xml:space="preserve">Научная электронная библиотека </w:t>
            </w:r>
            <w:proofErr w:type="spellStart"/>
            <w:r>
              <w:rPr>
                <w:sz w:val="24"/>
                <w:szCs w:val="24"/>
                <w:highlight w:val="white"/>
              </w:rPr>
              <w:t>КиберЛенинка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(</w:t>
            </w:r>
            <w:hyperlink r:id="rId28">
              <w:r>
                <w:rPr>
                  <w:rStyle w:val="-"/>
                  <w:sz w:val="24"/>
                  <w:szCs w:val="24"/>
                  <w:highlight w:val="white"/>
                </w:rPr>
                <w:t>http://cyberleninka.ru</w:t>
              </w:r>
            </w:hyperlink>
            <w:r>
              <w:rPr>
                <w:sz w:val="24"/>
                <w:szCs w:val="24"/>
                <w:highlight w:val="white"/>
              </w:rPr>
              <w:t xml:space="preserve"> )</w:t>
            </w:r>
          </w:p>
        </w:tc>
      </w:tr>
      <w:tr w:rsidR="008A1C66">
        <w:tc>
          <w:tcPr>
            <w:tcW w:w="10490" w:type="dxa"/>
            <w:gridSpan w:val="3"/>
            <w:shd w:val="clear" w:color="auto" w:fill="E7E6E6" w:themeFill="background2"/>
          </w:tcPr>
          <w:p w:rsidR="008A1C66" w:rsidRDefault="00CF205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8A1C66">
        <w:tc>
          <w:tcPr>
            <w:tcW w:w="10490" w:type="dxa"/>
            <w:gridSpan w:val="3"/>
            <w:shd w:val="clear" w:color="auto" w:fill="auto"/>
          </w:tcPr>
          <w:p w:rsidR="008A1C66" w:rsidRDefault="00CF2051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white"/>
              </w:rPr>
              <w:t>не реализуются</w:t>
            </w:r>
          </w:p>
        </w:tc>
      </w:tr>
      <w:tr w:rsidR="008A1C66">
        <w:tc>
          <w:tcPr>
            <w:tcW w:w="10490" w:type="dxa"/>
            <w:gridSpan w:val="3"/>
            <w:shd w:val="clear" w:color="auto" w:fill="E7E6E6" w:themeFill="background2"/>
          </w:tcPr>
          <w:p w:rsidR="008A1C66" w:rsidRDefault="00CF20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подготовки и проведения ГИА</w:t>
            </w:r>
          </w:p>
        </w:tc>
      </w:tr>
      <w:tr w:rsidR="008A1C66">
        <w:tc>
          <w:tcPr>
            <w:tcW w:w="10490" w:type="dxa"/>
            <w:gridSpan w:val="3"/>
            <w:shd w:val="clear" w:color="auto" w:fill="auto"/>
          </w:tcPr>
          <w:p w:rsidR="008A1C66" w:rsidRDefault="00CF2051">
            <w:pPr>
              <w:rPr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white"/>
              </w:rPr>
              <w:t>Перечень лицензионного программного обеспечения:</w:t>
            </w:r>
          </w:p>
          <w:p w:rsidR="008A1C66" w:rsidRDefault="00CF2051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 xml:space="preserve"> ТУ 5011-001-88328866-2008 версии 2.12. </w:t>
            </w:r>
            <w:r>
              <w:rPr>
                <w:sz w:val="24"/>
                <w:szCs w:val="24"/>
                <w:highlight w:val="white"/>
              </w:rPr>
              <w:t>Контракт на выполнение работ для нужд</w:t>
            </w:r>
            <w:r>
              <w:rPr>
                <w:sz w:val="24"/>
                <w:szCs w:val="24"/>
                <w:highlight w:val="white"/>
              </w:rPr>
              <w:t xml:space="preserve"> УРГЭУ № 35-У/2018 от «13» июня 2018 г.</w:t>
            </w:r>
          </w:p>
          <w:p w:rsidR="008A1C66" w:rsidRDefault="00CF2051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  <w:highlight w:val="white"/>
              </w:rPr>
              <w:t>Контракт на выполнение работ для нужд УРГЭУ № 35-У/2018 от «13» июня</w:t>
            </w:r>
            <w:r>
              <w:rPr>
                <w:sz w:val="24"/>
                <w:szCs w:val="24"/>
                <w:highlight w:val="white"/>
              </w:rPr>
              <w:t xml:space="preserve"> 2018 г.</w:t>
            </w:r>
          </w:p>
        </w:tc>
      </w:tr>
      <w:tr w:rsidR="008A1C66">
        <w:tc>
          <w:tcPr>
            <w:tcW w:w="10490" w:type="dxa"/>
            <w:gridSpan w:val="3"/>
            <w:shd w:val="clear" w:color="auto" w:fill="auto"/>
          </w:tcPr>
          <w:p w:rsidR="008A1C66" w:rsidRDefault="00CF2051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white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A1C66" w:rsidRDefault="00CF2051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white"/>
              </w:rPr>
              <w:t>Общего доступа</w:t>
            </w:r>
          </w:p>
          <w:p w:rsidR="008A1C66" w:rsidRDefault="00CF2051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white"/>
              </w:rPr>
              <w:t>- Справочная правовая система ГАРАНТ</w:t>
            </w:r>
          </w:p>
          <w:p w:rsidR="008A1C66" w:rsidRDefault="00CF2051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white"/>
              </w:rPr>
              <w:t>- Справочная правовая система Консультант плюс</w:t>
            </w:r>
          </w:p>
          <w:p w:rsidR="008A1C66" w:rsidRDefault="00CF2051">
            <w:pPr>
              <w:ind w:left="27"/>
              <w:rPr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white"/>
              </w:rPr>
              <w:t>www.ivr.ru Сайт «Инвестиционные возможности</w:t>
            </w:r>
            <w:r>
              <w:rPr>
                <w:bCs/>
                <w:sz w:val="24"/>
                <w:szCs w:val="24"/>
                <w:highlight w:val="white"/>
              </w:rPr>
              <w:t xml:space="preserve"> России»</w:t>
            </w:r>
          </w:p>
          <w:p w:rsidR="008A1C66" w:rsidRDefault="00CF2051">
            <w:pPr>
              <w:ind w:left="27"/>
              <w:rPr>
                <w:highlight w:val="white"/>
              </w:rPr>
            </w:pPr>
            <w:r>
              <w:rPr>
                <w:bCs/>
                <w:sz w:val="24"/>
                <w:szCs w:val="24"/>
                <w:highlight w:val="white"/>
              </w:rPr>
              <w:t>www.oecd.org Официальный сайт Организации экономического сотрудничества и развития</w:t>
            </w:r>
          </w:p>
          <w:p w:rsidR="008A1C66" w:rsidRDefault="00CF2051">
            <w:pPr>
              <w:ind w:left="27"/>
              <w:rPr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white"/>
              </w:rPr>
              <w:t>http://www.midural.ru/ - Официальный сайт Правительства Свердловской области</w:t>
            </w:r>
          </w:p>
          <w:p w:rsidR="008A1C66" w:rsidRDefault="00CF2051">
            <w:pPr>
              <w:ind w:left="27"/>
              <w:rPr>
                <w:highlight w:val="white"/>
              </w:rPr>
            </w:pPr>
            <w:r>
              <w:rPr>
                <w:bCs/>
                <w:sz w:val="24"/>
                <w:szCs w:val="24"/>
                <w:highlight w:val="white"/>
              </w:rPr>
              <w:t>http://mvs.midural.ru/ - Официальный сайт Министерства международных и внешнеэкономичес</w:t>
            </w:r>
            <w:r>
              <w:rPr>
                <w:bCs/>
                <w:sz w:val="24"/>
                <w:szCs w:val="24"/>
                <w:highlight w:val="white"/>
              </w:rPr>
              <w:t>ких связей Свердловской области</w:t>
            </w:r>
          </w:p>
          <w:p w:rsidR="008A1C66" w:rsidRDefault="008A1C66">
            <w:pPr>
              <w:ind w:left="27"/>
              <w:rPr>
                <w:bCs/>
                <w:sz w:val="24"/>
                <w:szCs w:val="24"/>
              </w:rPr>
            </w:pPr>
          </w:p>
        </w:tc>
      </w:tr>
      <w:tr w:rsidR="008A1C66">
        <w:tc>
          <w:tcPr>
            <w:tcW w:w="10490" w:type="dxa"/>
            <w:gridSpan w:val="3"/>
            <w:shd w:val="clear" w:color="auto" w:fill="auto"/>
          </w:tcPr>
          <w:p w:rsidR="008A1C66" w:rsidRDefault="00CF2051">
            <w:pPr>
              <w:pStyle w:val="afff5"/>
              <w:spacing w:line="240" w:lineRule="auto"/>
              <w:ind w:left="0" w:firstLine="0"/>
              <w:rPr>
                <w:highlight w:val="white"/>
              </w:rPr>
            </w:pPr>
            <w:r>
              <w:rPr>
                <w:rFonts w:eastAsia="Arial Unicode MS"/>
                <w:b/>
                <w:highlight w:val="white"/>
              </w:rPr>
              <w:lastRenderedPageBreak/>
              <w:t>Перечень МТО помещения</w:t>
            </w:r>
            <w:r>
              <w:rPr>
                <w:rFonts w:eastAsia="Arial Unicode MS"/>
                <w:highlight w:val="white"/>
              </w:rPr>
              <w:t xml:space="preserve"> </w:t>
            </w:r>
            <w:r>
              <w:rPr>
                <w:rFonts w:eastAsia="Arial Unicode MS"/>
                <w:b/>
                <w:highlight w:val="white"/>
              </w:rPr>
              <w:t>проведения защиты ВКР</w:t>
            </w:r>
          </w:p>
          <w:p w:rsidR="008A1C66" w:rsidRDefault="00CF2051">
            <w:pPr>
              <w:pStyle w:val="afff5"/>
              <w:spacing w:line="240" w:lineRule="auto"/>
              <w:ind w:left="0" w:firstLine="0"/>
              <w:rPr>
                <w:highlight w:val="yellow"/>
              </w:rPr>
            </w:pPr>
            <w:r>
              <w:rPr>
                <w:rFonts w:eastAsia="Arial Unicode MS"/>
                <w:highlight w:val="white"/>
              </w:rPr>
              <w:t>Для проведения защиты требуется  аудитория  и мультимедийное оборудование с  доступом к информационно-поисковым, справочно-правовым системам, базам данных действующего законодат</w:t>
            </w:r>
            <w:r>
              <w:rPr>
                <w:rFonts w:eastAsia="Arial Unicode MS"/>
                <w:highlight w:val="white"/>
              </w:rPr>
              <w:t>ельства, иным информационным ресурсам.</w:t>
            </w:r>
          </w:p>
        </w:tc>
      </w:tr>
    </w:tbl>
    <w:p w:rsidR="008A1C66" w:rsidRDefault="008A1C66">
      <w:pPr>
        <w:ind w:left="-284"/>
        <w:rPr>
          <w:sz w:val="20"/>
        </w:rPr>
      </w:pPr>
    </w:p>
    <w:p w:rsidR="008A1C66" w:rsidRDefault="00CF2051">
      <w:pPr>
        <w:ind w:left="-284"/>
      </w:pPr>
      <w:r>
        <w:rPr>
          <w:sz w:val="24"/>
          <w:szCs w:val="24"/>
        </w:rPr>
        <w:t xml:space="preserve">Аннотацию подготовил                                                        __________________                 </w:t>
      </w:r>
      <w:r>
        <w:rPr>
          <w:sz w:val="24"/>
          <w:szCs w:val="24"/>
          <w:u w:val="single"/>
        </w:rPr>
        <w:t xml:space="preserve">Новикова Н.В.                    </w:t>
      </w:r>
    </w:p>
    <w:p w:rsidR="008A1C66" w:rsidRDefault="008A1C66">
      <w:pPr>
        <w:jc w:val="right"/>
        <w:rPr>
          <w:sz w:val="24"/>
          <w:szCs w:val="24"/>
        </w:rPr>
      </w:pPr>
    </w:p>
    <w:p w:rsidR="008A1C66" w:rsidRDefault="00CF2051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</w:t>
      </w:r>
      <w:r>
        <w:rPr>
          <w:sz w:val="20"/>
        </w:rPr>
        <w:t xml:space="preserve">                                                  </w:t>
      </w:r>
    </w:p>
    <w:p w:rsidR="008A1C66" w:rsidRDefault="00CF2051">
      <w:pPr>
        <w:ind w:left="-284"/>
      </w:pPr>
      <w:r>
        <w:rPr>
          <w:sz w:val="24"/>
          <w:szCs w:val="24"/>
        </w:rPr>
        <w:t xml:space="preserve">Заведующий кафедрой </w:t>
      </w:r>
      <w:proofErr w:type="gramStart"/>
      <w:r>
        <w:rPr>
          <w:sz w:val="24"/>
          <w:szCs w:val="24"/>
        </w:rPr>
        <w:t xml:space="preserve">региональной,   </w:t>
      </w:r>
      <w:proofErr w:type="gramEnd"/>
      <w:r>
        <w:rPr>
          <w:sz w:val="24"/>
          <w:szCs w:val="24"/>
        </w:rPr>
        <w:t xml:space="preserve">                             __________________                   </w:t>
      </w:r>
      <w:proofErr w:type="spellStart"/>
      <w:r>
        <w:rPr>
          <w:sz w:val="24"/>
          <w:szCs w:val="24"/>
          <w:u w:val="single"/>
        </w:rPr>
        <w:t>Анимица</w:t>
      </w:r>
      <w:proofErr w:type="spellEnd"/>
      <w:r>
        <w:rPr>
          <w:sz w:val="24"/>
          <w:szCs w:val="24"/>
          <w:u w:val="single"/>
        </w:rPr>
        <w:t xml:space="preserve"> Е.Г.</w:t>
      </w:r>
    </w:p>
    <w:p w:rsidR="008A1C66" w:rsidRDefault="00CF2051">
      <w:pPr>
        <w:ind w:left="-284"/>
      </w:pPr>
      <w:r>
        <w:rPr>
          <w:sz w:val="24"/>
          <w:szCs w:val="24"/>
        </w:rPr>
        <w:t xml:space="preserve">муниципальной экономики и управления                    </w:t>
      </w:r>
    </w:p>
    <w:sectPr w:rsidR="008A1C66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3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5DEC"/>
    <w:multiLevelType w:val="multilevel"/>
    <w:tmpl w:val="C706C5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68A3B6C"/>
    <w:multiLevelType w:val="multilevel"/>
    <w:tmpl w:val="C974F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22173"/>
    <w:multiLevelType w:val="multilevel"/>
    <w:tmpl w:val="F4C01F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66"/>
    <w:rsid w:val="008A1C66"/>
    <w:rsid w:val="00CF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558CC"/>
  <w15:docId w15:val="{38E12DFD-778F-4472-95F3-D95F6D55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Times New Roman"/>
      <w:bCs/>
      <w:sz w:val="24"/>
      <w:szCs w:val="24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color w:val="0000FF"/>
      <w:sz w:val="24"/>
      <w:szCs w:val="24"/>
      <w:u w:val="single"/>
    </w:rPr>
  </w:style>
  <w:style w:type="character" w:customStyle="1" w:styleId="ListLabel82">
    <w:name w:val="ListLabel 82"/>
    <w:qFormat/>
    <w:rPr>
      <w:i/>
      <w:iCs/>
      <w:highlight w:val="yellow"/>
    </w:rPr>
  </w:style>
  <w:style w:type="character" w:customStyle="1" w:styleId="ListLabel83">
    <w:name w:val="ListLabel 83"/>
    <w:qFormat/>
    <w:rPr>
      <w:sz w:val="24"/>
      <w:szCs w:val="24"/>
      <w:highlight w:val="yellow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unhideWhenUsed/>
    <w:rsid w:val="00CF20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7/p488072.pdf" TargetMode="External"/><Relationship Id="rId13" Type="http://schemas.openxmlformats.org/officeDocument/2006/relationships/hyperlink" Target="http://znanium.com/go.php?id=929758" TargetMode="External"/><Relationship Id="rId18" Type="http://schemas.openxmlformats.org/officeDocument/2006/relationships/hyperlink" Target="https://elibrary.ru/" TargetMode="External"/><Relationship Id="rId26" Type="http://schemas.openxmlformats.org/officeDocument/2006/relationships/hyperlink" Target="http://polpred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rmost.ru/" TargetMode="External"/><Relationship Id="rId7" Type="http://schemas.openxmlformats.org/officeDocument/2006/relationships/hyperlink" Target="http://znanium.com/go.php?id=990717" TargetMode="External"/><Relationship Id="rId12" Type="http://schemas.openxmlformats.org/officeDocument/2006/relationships/hyperlink" Target="http://znanium.com/go.php?id=430343" TargetMode="External"/><Relationship Id="rId17" Type="http://schemas.openxmlformats.org/officeDocument/2006/relationships/hyperlink" Target="http://lib.usue.ru/" TargetMode="External"/><Relationship Id="rId25" Type="http://schemas.openxmlformats.org/officeDocument/2006/relationships/hyperlink" Target="http://archive.neico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1018453" TargetMode="External"/><Relationship Id="rId20" Type="http://schemas.openxmlformats.org/officeDocument/2006/relationships/hyperlink" Target="http://znanium.com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usue.ru/studentam/perechen-tem-vypusknyh-kvalifikacionnyh-rabot/" TargetMode="External"/><Relationship Id="rId11" Type="http://schemas.openxmlformats.org/officeDocument/2006/relationships/hyperlink" Target="http://znanium.com/go.php?id=990717" TargetMode="External"/><Relationship Id="rId24" Type="http://schemas.openxmlformats.org/officeDocument/2006/relationships/hyperlink" Target="https://uisrussia.ms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991965" TargetMode="External"/><Relationship Id="rId23" Type="http://schemas.openxmlformats.org/officeDocument/2006/relationships/hyperlink" Target="http://www.spark-interfax.ru/" TargetMode="External"/><Relationship Id="rId28" Type="http://schemas.openxmlformats.org/officeDocument/2006/relationships/hyperlink" Target="http://cyberleninka.ru/" TargetMode="External"/><Relationship Id="rId10" Type="http://schemas.openxmlformats.org/officeDocument/2006/relationships/hyperlink" Target="http://znanium.com/go.php?id=1010223" TargetMode="External"/><Relationship Id="rId19" Type="http://schemas.openxmlformats.org/officeDocument/2006/relationships/hyperlink" Target="http://e.lanboo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18901" TargetMode="External"/><Relationship Id="rId14" Type="http://schemas.openxmlformats.org/officeDocument/2006/relationships/hyperlink" Target="http://znanium.com/go.php?id=1005789" TargetMode="External"/><Relationship Id="rId22" Type="http://schemas.openxmlformats.org/officeDocument/2006/relationships/hyperlink" Target="https://www.biblio-online.ru/" TargetMode="External"/><Relationship Id="rId27" Type="http://schemas.openxmlformats.org/officeDocument/2006/relationships/hyperlink" Target="http://arbicon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7BAA0-97C1-4238-8012-05205BF41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1328</Words>
  <Characters>7572</Characters>
  <Application>Microsoft Office Word</Application>
  <DocSecurity>0</DocSecurity>
  <Lines>63</Lines>
  <Paragraphs>17</Paragraphs>
  <ScaleCrop>false</ScaleCrop>
  <Company>Microsoft</Company>
  <LinksUpToDate>false</LinksUpToDate>
  <CharactersWithSpaces>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Гончарова Мария Николаевна</cp:lastModifiedBy>
  <cp:revision>56</cp:revision>
  <cp:lastPrinted>2019-06-07T10:40:00Z</cp:lastPrinted>
  <dcterms:created xsi:type="dcterms:W3CDTF">2019-03-11T10:18:00Z</dcterms:created>
  <dcterms:modified xsi:type="dcterms:W3CDTF">2019-06-14T11:58:00Z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